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A1D7" w14:textId="0D608FB4" w:rsidR="008B1C41" w:rsidRDefault="008B1C41" w:rsidP="008B1C41">
      <w:pPr>
        <w:shd w:val="clear" w:color="auto" w:fill="FFFFFF"/>
        <w:spacing w:after="0" w:line="240" w:lineRule="auto"/>
        <w:rPr>
          <w:rFonts w:ascii="Helvetica" w:hAnsi="Helvetica"/>
          <w:color w:val="202124"/>
          <w:sz w:val="33"/>
          <w:szCs w:val="33"/>
          <w:shd w:val="clear" w:color="auto" w:fill="FFFFFF"/>
        </w:rPr>
      </w:pPr>
      <w:bookmarkStart w:id="0" w:name="_GoBack"/>
      <w:bookmarkEnd w:id="0"/>
      <w:proofErr w:type="spellStart"/>
      <w:r>
        <w:rPr>
          <w:rFonts w:ascii="Helvetica" w:hAnsi="Helvetica"/>
          <w:color w:val="202124"/>
          <w:sz w:val="33"/>
          <w:szCs w:val="33"/>
          <w:shd w:val="clear" w:color="auto" w:fill="FFFFFF"/>
        </w:rPr>
        <w:t>CzR_Savjetovanje</w:t>
      </w:r>
      <w:proofErr w:type="spellEnd"/>
      <w:r>
        <w:rPr>
          <w:rFonts w:ascii="Helvetica" w:hAnsi="Helvetica"/>
          <w:color w:val="202124"/>
          <w:sz w:val="33"/>
          <w:szCs w:val="33"/>
          <w:shd w:val="clear" w:color="auto" w:fill="FFFFFF"/>
        </w:rPr>
        <w:t xml:space="preserve"> za roditelje</w:t>
      </w:r>
    </w:p>
    <w:p w14:paraId="4C75942D" w14:textId="77777777" w:rsidR="008B1C41" w:rsidRDefault="008B1C41" w:rsidP="008B1C41">
      <w:pPr>
        <w:shd w:val="clear" w:color="auto" w:fill="FFFFFF"/>
        <w:spacing w:after="0" w:line="240" w:lineRule="auto"/>
        <w:rPr>
          <w:rFonts w:ascii="Arial" w:eastAsia="Times New Roman" w:hAnsi="Arial" w:cs="Arial"/>
          <w:color w:val="222222"/>
          <w:sz w:val="20"/>
          <w:szCs w:val="20"/>
          <w:lang w:eastAsia="hr-HR"/>
        </w:rPr>
      </w:pPr>
    </w:p>
    <w:p w14:paraId="54797622" w14:textId="1CB9A592"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0"/>
          <w:szCs w:val="20"/>
          <w:lang w:eastAsia="hr-HR"/>
        </w:rPr>
        <w:t>Centar za rehabilitaciju Edukacijsko-rehabilitacijskog fakulteta Sveučilišta u Zagrebu nastavna je i klinička jedinica ERF-a. Višegodišnjim radom koji je organiziran u specijaliziranim kabinetima, Centar je prepoznat kao mjesto osobite znanstveno-stručne ekspertize i izvrsnosti u pružanju neposredne savjetodavno-edukativne i stručne potpore.</w:t>
      </w:r>
    </w:p>
    <w:p w14:paraId="52B5E851"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4"/>
          <w:szCs w:val="24"/>
          <w:lang w:eastAsia="hr-HR"/>
        </w:rPr>
        <w:t> </w:t>
      </w:r>
    </w:p>
    <w:p w14:paraId="279E4FD5"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0"/>
          <w:szCs w:val="20"/>
          <w:lang w:eastAsia="hr-HR"/>
        </w:rPr>
        <w:t xml:space="preserve">Zbog nemogućnosti pružanja usluga direktnim putem te uvažavajući trenutne okolnosti, roditeljima je omogućeno besplatno telefonsko savjetovanje vezano uz različita područja razvoja djeteta. Na poveznici iz nastavka možete pronaći područja iz kojih stručnjaci (psiholozi, edukacijski </w:t>
      </w:r>
      <w:proofErr w:type="spellStart"/>
      <w:r w:rsidRPr="008B1C41">
        <w:rPr>
          <w:rFonts w:ascii="Arial" w:eastAsia="Times New Roman" w:hAnsi="Arial" w:cs="Arial"/>
          <w:color w:val="222222"/>
          <w:sz w:val="20"/>
          <w:szCs w:val="20"/>
          <w:lang w:eastAsia="hr-HR"/>
        </w:rPr>
        <w:t>rehabilitatori</w:t>
      </w:r>
      <w:proofErr w:type="spellEnd"/>
      <w:r w:rsidRPr="008B1C41">
        <w:rPr>
          <w:rFonts w:ascii="Arial" w:eastAsia="Times New Roman" w:hAnsi="Arial" w:cs="Arial"/>
          <w:color w:val="222222"/>
          <w:sz w:val="20"/>
          <w:szCs w:val="20"/>
          <w:lang w:eastAsia="hr-HR"/>
        </w:rPr>
        <w:t>, logopedi i socijalni pedagozi) pružaju podršku i savjetovanje, vrijeme u kojem ih se može nazvati i telefonski brojevi: </w:t>
      </w:r>
      <w:hyperlink r:id="rId4" w:tgtFrame="_blank" w:history="1">
        <w:r w:rsidRPr="008B1C41">
          <w:rPr>
            <w:rFonts w:ascii="Arial" w:eastAsia="Times New Roman" w:hAnsi="Arial" w:cs="Arial"/>
            <w:color w:val="1155CC"/>
            <w:sz w:val="20"/>
            <w:szCs w:val="20"/>
            <w:u w:val="single"/>
            <w:lang w:eastAsia="hr-HR"/>
          </w:rPr>
          <w:t>https://centar.erf.unizg.hr/</w:t>
        </w:r>
      </w:hyperlink>
    </w:p>
    <w:p w14:paraId="7F696123"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4"/>
          <w:szCs w:val="24"/>
          <w:lang w:eastAsia="hr-HR"/>
        </w:rPr>
        <w:t> </w:t>
      </w:r>
    </w:p>
    <w:p w14:paraId="08C075DA"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0"/>
          <w:szCs w:val="20"/>
          <w:lang w:eastAsia="hr-HR"/>
        </w:rPr>
        <w:t>Ukoliko smatrate korisnim, pozivamo Vas da informaciju o usluzi telefonskog savjetovanja roditelja proslijedite svojim korisnicima, kolegama u sustavu/ustanovama/vijećima i aktivima te potencijalno zainteresiranima. Također, možete ju objaviti na svojim mrežnim stranicama i profilima društvenih mreža. </w:t>
      </w:r>
    </w:p>
    <w:p w14:paraId="5A75E2AB"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4"/>
          <w:szCs w:val="24"/>
          <w:lang w:eastAsia="hr-HR"/>
        </w:rPr>
        <w:t> </w:t>
      </w:r>
    </w:p>
    <w:p w14:paraId="778595FB"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0"/>
          <w:szCs w:val="20"/>
          <w:lang w:eastAsia="hr-HR"/>
        </w:rPr>
        <w:t>Srdačni pozdrav i svako dobro želimo! :)</w:t>
      </w:r>
    </w:p>
    <w:p w14:paraId="5AD7B28C"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Arial" w:eastAsia="Times New Roman" w:hAnsi="Arial" w:cs="Arial"/>
          <w:color w:val="222222"/>
          <w:sz w:val="20"/>
          <w:szCs w:val="20"/>
          <w:lang w:eastAsia="hr-HR"/>
        </w:rPr>
        <w:t>Stručni tim Odgojnog savjetovališta</w:t>
      </w:r>
    </w:p>
    <w:p w14:paraId="1FE98226"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Tahoma" w:eastAsia="Times New Roman" w:hAnsi="Tahoma" w:cs="Tahoma"/>
          <w:color w:val="073763"/>
          <w:sz w:val="15"/>
          <w:szCs w:val="15"/>
          <w:lang w:eastAsia="hr-HR"/>
        </w:rPr>
        <w:t>___</w:t>
      </w:r>
    </w:p>
    <w:p w14:paraId="5C32A4C0"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Tahoma" w:eastAsia="Times New Roman" w:hAnsi="Tahoma" w:cs="Tahoma"/>
          <w:color w:val="073763"/>
          <w:sz w:val="15"/>
          <w:szCs w:val="15"/>
          <w:lang w:eastAsia="hr-HR"/>
        </w:rPr>
        <w:t>Odgojno savjetovalište</w:t>
      </w:r>
    </w:p>
    <w:p w14:paraId="1DE73564"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Tahoma" w:eastAsia="Times New Roman" w:hAnsi="Tahoma" w:cs="Tahoma"/>
          <w:color w:val="073763"/>
          <w:sz w:val="15"/>
          <w:szCs w:val="15"/>
          <w:lang w:eastAsia="hr-HR"/>
        </w:rPr>
        <w:t>Centar za rehabilitaciju</w:t>
      </w:r>
    </w:p>
    <w:p w14:paraId="49F7F66C"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Tahoma" w:eastAsia="Times New Roman" w:hAnsi="Tahoma" w:cs="Tahoma"/>
          <w:color w:val="073763"/>
          <w:sz w:val="15"/>
          <w:szCs w:val="15"/>
          <w:lang w:eastAsia="hr-HR"/>
        </w:rPr>
        <w:t>Edukacijsko-rehabilitacijski fakultet</w:t>
      </w:r>
    </w:p>
    <w:p w14:paraId="48B576CF" w14:textId="77777777"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Tahoma" w:eastAsia="Times New Roman" w:hAnsi="Tahoma" w:cs="Tahoma"/>
          <w:color w:val="073763"/>
          <w:sz w:val="15"/>
          <w:szCs w:val="15"/>
          <w:lang w:eastAsia="hr-HR"/>
        </w:rPr>
        <w:t>Sveučilište u Zagrebu</w:t>
      </w:r>
    </w:p>
    <w:p w14:paraId="749BBA6A" w14:textId="3C373ED1"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r w:rsidRPr="008B1C41">
        <w:rPr>
          <w:rFonts w:ascii="Tahoma" w:eastAsia="Times New Roman" w:hAnsi="Tahoma" w:cs="Tahoma"/>
          <w:color w:val="073763"/>
          <w:sz w:val="15"/>
          <w:szCs w:val="15"/>
          <w:lang w:eastAsia="hr-HR"/>
        </w:rPr>
        <w:t>Znanstveno-učilišni kampus Borongaj</w:t>
      </w:r>
    </w:p>
    <w:p w14:paraId="154B5ED6" w14:textId="71E86A24"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proofErr w:type="spellStart"/>
      <w:r w:rsidRPr="008B1C41">
        <w:rPr>
          <w:rFonts w:ascii="Tahoma" w:eastAsia="Times New Roman" w:hAnsi="Tahoma" w:cs="Tahoma"/>
          <w:color w:val="073763"/>
          <w:sz w:val="15"/>
          <w:szCs w:val="15"/>
          <w:lang w:eastAsia="hr-HR"/>
        </w:rPr>
        <w:t>Borongajska</w:t>
      </w:r>
      <w:proofErr w:type="spellEnd"/>
      <w:r w:rsidRPr="008B1C41">
        <w:rPr>
          <w:rFonts w:ascii="Tahoma" w:eastAsia="Times New Roman" w:hAnsi="Tahoma" w:cs="Tahoma"/>
          <w:color w:val="073763"/>
          <w:sz w:val="15"/>
          <w:szCs w:val="15"/>
          <w:lang w:eastAsia="hr-HR"/>
        </w:rPr>
        <w:t xml:space="preserve"> cesta 83f, Zagreb</w:t>
      </w:r>
    </w:p>
    <w:p w14:paraId="0781E1A2" w14:textId="5C6891AC" w:rsidR="008B1C41" w:rsidRDefault="008B1C41" w:rsidP="008B1C41">
      <w:pPr>
        <w:shd w:val="clear" w:color="auto" w:fill="FFFFFF"/>
        <w:spacing w:after="0" w:line="240" w:lineRule="auto"/>
        <w:rPr>
          <w:rFonts w:ascii="Tahoma" w:eastAsia="Times New Roman" w:hAnsi="Tahoma" w:cs="Tahoma"/>
          <w:color w:val="073763"/>
          <w:sz w:val="15"/>
          <w:szCs w:val="15"/>
          <w:lang w:eastAsia="hr-HR"/>
        </w:rPr>
      </w:pPr>
      <w:r w:rsidRPr="008B1C41">
        <w:rPr>
          <w:rFonts w:ascii="Tahoma" w:eastAsia="Times New Roman" w:hAnsi="Tahoma" w:cs="Tahoma"/>
          <w:color w:val="073763"/>
          <w:sz w:val="15"/>
          <w:szCs w:val="15"/>
          <w:lang w:eastAsia="hr-HR"/>
        </w:rPr>
        <w:t>Kontakt: 01/2457-578</w:t>
      </w:r>
    </w:p>
    <w:p w14:paraId="1EEF713D" w14:textId="2EF851EB" w:rsidR="008B1C41" w:rsidRPr="008B1C41" w:rsidRDefault="008B1C41" w:rsidP="008B1C41">
      <w:pPr>
        <w:shd w:val="clear" w:color="auto" w:fill="FFFFFF"/>
        <w:spacing w:after="0" w:line="240" w:lineRule="auto"/>
        <w:rPr>
          <w:rFonts w:ascii="Arial" w:eastAsia="Times New Roman" w:hAnsi="Arial" w:cs="Arial"/>
          <w:color w:val="222222"/>
          <w:sz w:val="24"/>
          <w:szCs w:val="24"/>
          <w:lang w:eastAsia="hr-HR"/>
        </w:rPr>
      </w:pPr>
    </w:p>
    <w:p w14:paraId="2B2A2B83" w14:textId="076B8003" w:rsidR="008B1C41" w:rsidRDefault="008B1C41">
      <w:r>
        <w:rPr>
          <w:noProof/>
        </w:rPr>
        <w:drawing>
          <wp:anchor distT="0" distB="0" distL="114300" distR="114300" simplePos="0" relativeHeight="251659264" behindDoc="0" locked="0" layoutInCell="1" allowOverlap="1" wp14:anchorId="5B681076" wp14:editId="7AB28166">
            <wp:simplePos x="0" y="0"/>
            <wp:positionH relativeFrom="page">
              <wp:posOffset>257175</wp:posOffset>
            </wp:positionH>
            <wp:positionV relativeFrom="paragraph">
              <wp:posOffset>178435</wp:posOffset>
            </wp:positionV>
            <wp:extent cx="6974205" cy="3676650"/>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77227" cy="3678243"/>
                    </a:xfrm>
                    <a:prstGeom prst="rect">
                      <a:avLst/>
                    </a:prstGeom>
                  </pic:spPr>
                </pic:pic>
              </a:graphicData>
            </a:graphic>
            <wp14:sizeRelH relativeFrom="margin">
              <wp14:pctWidth>0</wp14:pctWidth>
            </wp14:sizeRelH>
            <wp14:sizeRelV relativeFrom="margin">
              <wp14:pctHeight>0</wp14:pctHeight>
            </wp14:sizeRelV>
          </wp:anchor>
        </w:drawing>
      </w:r>
    </w:p>
    <w:sectPr w:rsidR="008B1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41"/>
    <w:rsid w:val="0038204E"/>
    <w:rsid w:val="008B1C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1DE5"/>
  <w15:chartTrackingRefBased/>
  <w15:docId w15:val="{7C4E5ED8-9E4A-4A5B-85E6-FE8ACBD1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10214">
      <w:bodyDiv w:val="1"/>
      <w:marLeft w:val="0"/>
      <w:marRight w:val="0"/>
      <w:marTop w:val="0"/>
      <w:marBottom w:val="0"/>
      <w:divBdr>
        <w:top w:val="none" w:sz="0" w:space="0" w:color="auto"/>
        <w:left w:val="none" w:sz="0" w:space="0" w:color="auto"/>
        <w:bottom w:val="none" w:sz="0" w:space="0" w:color="auto"/>
        <w:right w:val="none" w:sz="0" w:space="0" w:color="auto"/>
      </w:divBdr>
      <w:divsChild>
        <w:div w:id="465852206">
          <w:marLeft w:val="0"/>
          <w:marRight w:val="0"/>
          <w:marTop w:val="0"/>
          <w:marBottom w:val="0"/>
          <w:divBdr>
            <w:top w:val="none" w:sz="0" w:space="0" w:color="auto"/>
            <w:left w:val="none" w:sz="0" w:space="0" w:color="auto"/>
            <w:bottom w:val="none" w:sz="0" w:space="0" w:color="auto"/>
            <w:right w:val="none" w:sz="0" w:space="0" w:color="auto"/>
          </w:divBdr>
        </w:div>
        <w:div w:id="818040921">
          <w:marLeft w:val="0"/>
          <w:marRight w:val="0"/>
          <w:marTop w:val="0"/>
          <w:marBottom w:val="0"/>
          <w:divBdr>
            <w:top w:val="none" w:sz="0" w:space="0" w:color="auto"/>
            <w:left w:val="none" w:sz="0" w:space="0" w:color="auto"/>
            <w:bottom w:val="none" w:sz="0" w:space="0" w:color="auto"/>
            <w:right w:val="none" w:sz="0" w:space="0" w:color="auto"/>
          </w:divBdr>
        </w:div>
        <w:div w:id="182016357">
          <w:marLeft w:val="0"/>
          <w:marRight w:val="0"/>
          <w:marTop w:val="0"/>
          <w:marBottom w:val="0"/>
          <w:divBdr>
            <w:top w:val="none" w:sz="0" w:space="0" w:color="auto"/>
            <w:left w:val="none" w:sz="0" w:space="0" w:color="auto"/>
            <w:bottom w:val="none" w:sz="0" w:space="0" w:color="auto"/>
            <w:right w:val="none" w:sz="0" w:space="0" w:color="auto"/>
          </w:divBdr>
        </w:div>
        <w:div w:id="454953312">
          <w:marLeft w:val="0"/>
          <w:marRight w:val="0"/>
          <w:marTop w:val="0"/>
          <w:marBottom w:val="0"/>
          <w:divBdr>
            <w:top w:val="none" w:sz="0" w:space="0" w:color="auto"/>
            <w:left w:val="none" w:sz="0" w:space="0" w:color="auto"/>
            <w:bottom w:val="none" w:sz="0" w:space="0" w:color="auto"/>
            <w:right w:val="none" w:sz="0" w:space="0" w:color="auto"/>
          </w:divBdr>
        </w:div>
        <w:div w:id="556551564">
          <w:marLeft w:val="0"/>
          <w:marRight w:val="0"/>
          <w:marTop w:val="0"/>
          <w:marBottom w:val="0"/>
          <w:divBdr>
            <w:top w:val="none" w:sz="0" w:space="0" w:color="auto"/>
            <w:left w:val="none" w:sz="0" w:space="0" w:color="auto"/>
            <w:bottom w:val="none" w:sz="0" w:space="0" w:color="auto"/>
            <w:right w:val="none" w:sz="0" w:space="0" w:color="auto"/>
          </w:divBdr>
        </w:div>
        <w:div w:id="160437337">
          <w:marLeft w:val="0"/>
          <w:marRight w:val="0"/>
          <w:marTop w:val="0"/>
          <w:marBottom w:val="0"/>
          <w:divBdr>
            <w:top w:val="none" w:sz="0" w:space="0" w:color="auto"/>
            <w:left w:val="none" w:sz="0" w:space="0" w:color="auto"/>
            <w:bottom w:val="none" w:sz="0" w:space="0" w:color="auto"/>
            <w:right w:val="none" w:sz="0" w:space="0" w:color="auto"/>
          </w:divBdr>
        </w:div>
        <w:div w:id="935133922">
          <w:marLeft w:val="0"/>
          <w:marRight w:val="0"/>
          <w:marTop w:val="0"/>
          <w:marBottom w:val="0"/>
          <w:divBdr>
            <w:top w:val="none" w:sz="0" w:space="0" w:color="auto"/>
            <w:left w:val="none" w:sz="0" w:space="0" w:color="auto"/>
            <w:bottom w:val="none" w:sz="0" w:space="0" w:color="auto"/>
            <w:right w:val="none" w:sz="0" w:space="0" w:color="auto"/>
          </w:divBdr>
        </w:div>
        <w:div w:id="478618165">
          <w:marLeft w:val="0"/>
          <w:marRight w:val="0"/>
          <w:marTop w:val="0"/>
          <w:marBottom w:val="0"/>
          <w:divBdr>
            <w:top w:val="none" w:sz="0" w:space="0" w:color="auto"/>
            <w:left w:val="none" w:sz="0" w:space="0" w:color="auto"/>
            <w:bottom w:val="none" w:sz="0" w:space="0" w:color="auto"/>
            <w:right w:val="none" w:sz="0" w:space="0" w:color="auto"/>
          </w:divBdr>
        </w:div>
        <w:div w:id="414283695">
          <w:marLeft w:val="0"/>
          <w:marRight w:val="0"/>
          <w:marTop w:val="0"/>
          <w:marBottom w:val="0"/>
          <w:divBdr>
            <w:top w:val="none" w:sz="0" w:space="0" w:color="auto"/>
            <w:left w:val="none" w:sz="0" w:space="0" w:color="auto"/>
            <w:bottom w:val="none" w:sz="0" w:space="0" w:color="auto"/>
            <w:right w:val="none" w:sz="0" w:space="0" w:color="auto"/>
          </w:divBdr>
          <w:divsChild>
            <w:div w:id="1597982866">
              <w:marLeft w:val="0"/>
              <w:marRight w:val="0"/>
              <w:marTop w:val="0"/>
              <w:marBottom w:val="0"/>
              <w:divBdr>
                <w:top w:val="none" w:sz="0" w:space="0" w:color="auto"/>
                <w:left w:val="none" w:sz="0" w:space="0" w:color="auto"/>
                <w:bottom w:val="none" w:sz="0" w:space="0" w:color="auto"/>
                <w:right w:val="none" w:sz="0" w:space="0" w:color="auto"/>
              </w:divBdr>
              <w:divsChild>
                <w:div w:id="1683821124">
                  <w:marLeft w:val="0"/>
                  <w:marRight w:val="0"/>
                  <w:marTop w:val="0"/>
                  <w:marBottom w:val="0"/>
                  <w:divBdr>
                    <w:top w:val="none" w:sz="0" w:space="0" w:color="auto"/>
                    <w:left w:val="none" w:sz="0" w:space="0" w:color="auto"/>
                    <w:bottom w:val="none" w:sz="0" w:space="0" w:color="auto"/>
                    <w:right w:val="none" w:sz="0" w:space="0" w:color="auto"/>
                  </w:divBdr>
                  <w:divsChild>
                    <w:div w:id="1480148526">
                      <w:marLeft w:val="0"/>
                      <w:marRight w:val="0"/>
                      <w:marTop w:val="0"/>
                      <w:marBottom w:val="0"/>
                      <w:divBdr>
                        <w:top w:val="none" w:sz="0" w:space="0" w:color="auto"/>
                        <w:left w:val="none" w:sz="0" w:space="0" w:color="auto"/>
                        <w:bottom w:val="none" w:sz="0" w:space="0" w:color="auto"/>
                        <w:right w:val="none" w:sz="0" w:space="0" w:color="auto"/>
                      </w:divBdr>
                    </w:div>
                    <w:div w:id="1765760921">
                      <w:marLeft w:val="0"/>
                      <w:marRight w:val="0"/>
                      <w:marTop w:val="0"/>
                      <w:marBottom w:val="0"/>
                      <w:divBdr>
                        <w:top w:val="none" w:sz="0" w:space="0" w:color="auto"/>
                        <w:left w:val="none" w:sz="0" w:space="0" w:color="auto"/>
                        <w:bottom w:val="none" w:sz="0" w:space="0" w:color="auto"/>
                        <w:right w:val="none" w:sz="0" w:space="0" w:color="auto"/>
                      </w:divBdr>
                    </w:div>
                    <w:div w:id="445584635">
                      <w:marLeft w:val="0"/>
                      <w:marRight w:val="0"/>
                      <w:marTop w:val="0"/>
                      <w:marBottom w:val="0"/>
                      <w:divBdr>
                        <w:top w:val="none" w:sz="0" w:space="0" w:color="auto"/>
                        <w:left w:val="none" w:sz="0" w:space="0" w:color="auto"/>
                        <w:bottom w:val="none" w:sz="0" w:space="0" w:color="auto"/>
                        <w:right w:val="none" w:sz="0" w:space="0" w:color="auto"/>
                      </w:divBdr>
                    </w:div>
                    <w:div w:id="1949661282">
                      <w:marLeft w:val="0"/>
                      <w:marRight w:val="0"/>
                      <w:marTop w:val="0"/>
                      <w:marBottom w:val="0"/>
                      <w:divBdr>
                        <w:top w:val="none" w:sz="0" w:space="0" w:color="auto"/>
                        <w:left w:val="none" w:sz="0" w:space="0" w:color="auto"/>
                        <w:bottom w:val="none" w:sz="0" w:space="0" w:color="auto"/>
                        <w:right w:val="none" w:sz="0" w:space="0" w:color="auto"/>
                      </w:divBdr>
                    </w:div>
                    <w:div w:id="1922368164">
                      <w:marLeft w:val="0"/>
                      <w:marRight w:val="0"/>
                      <w:marTop w:val="0"/>
                      <w:marBottom w:val="0"/>
                      <w:divBdr>
                        <w:top w:val="none" w:sz="0" w:space="0" w:color="auto"/>
                        <w:left w:val="none" w:sz="0" w:space="0" w:color="auto"/>
                        <w:bottom w:val="none" w:sz="0" w:space="0" w:color="auto"/>
                        <w:right w:val="none" w:sz="0" w:space="0" w:color="auto"/>
                      </w:divBdr>
                    </w:div>
                  </w:divsChild>
                </w:div>
                <w:div w:id="1333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eur03.safelinks.protection.outlook.com/?url=https%3A%2F%2Fcentar.erf.unizg.hr%2F&amp;data=02%7C01%7Clidija.pongrac-vincelj%40zagreb.hr%7Cc55b9d3684934e95324c08d7da0233e3%7C375c85f8951d4b789ccb432b1ab4caea%7C1%7C0%7C637217576361641297&amp;sdata=qdyW107Wy%2BZ61wuJLOY9CRzVihnN5J3FweN8S6BqhwA%3D&amp;reserved=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1484</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Haluga</dc:creator>
  <cp:keywords/>
  <dc:description/>
  <cp:lastModifiedBy>Admin</cp:lastModifiedBy>
  <cp:revision>2</cp:revision>
  <dcterms:created xsi:type="dcterms:W3CDTF">2020-04-07T06:58:00Z</dcterms:created>
  <dcterms:modified xsi:type="dcterms:W3CDTF">2020-04-07T06:58:00Z</dcterms:modified>
</cp:coreProperties>
</file>